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W w:w="9648" w:type="dxa"/>
        <w:tblInd w:w="-6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6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b/>
                <w:color w:val="FF000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FF0000"/>
                <w:sz w:val="36"/>
                <w:szCs w:val="36"/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检查单位</w:t>
            </w:r>
          </w:p>
        </w:tc>
        <w:tc>
          <w:tcPr>
            <w:tcW w:w="6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hint="default" w:eastAsia="仿宋_GB2312" w:cs="仿宋_GB2312" w:asciiTheme="majorAscii" w:hAnsiTheme="majorAscii"/>
                <w:b/>
                <w:color w:val="FF000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ind w:firstLine="100"/>
              <w:jc w:val="center"/>
              <w:textAlignment w:val="auto"/>
              <w:rPr>
                <w:rFonts w:hint="default" w:eastAsia="仿宋_GB2312" w:cs="仿宋_GB2312" w:asciiTheme="majorAscii" w:hAnsiTheme="majorAscii"/>
                <w:b/>
                <w:color w:val="FF0000"/>
                <w:sz w:val="36"/>
                <w:szCs w:val="36"/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白碱滩区城市管理局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b/>
                <w:color w:val="FF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ind w:firstLine="100"/>
              <w:jc w:val="center"/>
              <w:textAlignment w:val="auto"/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白碱滩区城市管理周报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ind w:firstLine="100"/>
              <w:jc w:val="center"/>
              <w:textAlignment w:val="auto"/>
              <w:rPr>
                <w:rFonts w:ascii="黑体" w:hAnsi="黑体" w:eastAsia="黑体"/>
                <w:b/>
                <w:color w:val="FF0000"/>
                <w:sz w:val="32"/>
                <w:szCs w:val="32"/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000000" w:sz="0" w:space="0"/>
                <w:left w:val="none" w:color="000000" w:sz="0" w:space="0"/>
                <w:bottom w:val="none" w:color="000000" w:sz="0" w:space="8"/>
                <w:right w:val="none" w:color="000000" w:sz="0" w:space="0"/>
              </w:pBdr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560" w:lineRule="exact"/>
              <w:ind w:firstLine="640" w:firstLineChars="200"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rtl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rtl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整改反馈市级问题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8"/>
                <w:right w:val="none" w:color="000000" w:sz="0" w:space="0"/>
              </w:pBdr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rtl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rtl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市实地检查组对4个区开展检查，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市实地检查组对4个区开展检查，其中，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白碱滩区主要存在沿街垃圾箱清理不及时问题。例如油龙小区15栋北侧垃圾箱存在垃圾外溢问题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rtl w:val="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。此情况第一时间联系环卫办将此处垃圾清理干净并已反馈。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640" w:firstLineChars="200"/>
              <w:jc w:val="both"/>
              <w:textAlignment w:val="auto"/>
              <w:rPr>
                <w:rFonts w:hint="eastAsia" w:ascii="黑体" w:hAnsi="黑体" w:eastAsia="黑体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sz w:val="32"/>
                <w:szCs w:val="32"/>
              </w:rPr>
              <w:t>“12345”热线工单办理情况</w:t>
            </w:r>
          </w:p>
          <w:p>
            <w:pPr>
              <w:numPr>
                <w:numId w:val="0"/>
              </w:numPr>
              <w:ind w:leftChars="200" w:firstLine="640" w:firstLineChars="200"/>
              <w:rPr>
                <w:rFonts w:hint="eastAsia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11月28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日至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点，市“12345”通过一网统管派遣至我区各职能部门处置案件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。退回“12345”6件</w:t>
            </w: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“12345”撤单1件。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已处置工单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已办结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，无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超期办结工单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  <w:t>件正在处办中，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具体为区住房和建设局7件，区人力资源和社会保障局4件，区公安分局3件，区区市场监督管理局3件，区商务局1件，中兴路街道1件。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8"/>
                <w:right w:val="none" w:color="000000" w:sz="0" w:space="0"/>
              </w:pBdr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560" w:lineRule="exact"/>
              <w:ind w:leftChars="200" w:firstLine="320" w:firstLineChars="100"/>
              <w:jc w:val="both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三、城市管理局日常工作情况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8"/>
                <w:right w:val="none" w:color="000000" w:sz="0" w:space="0"/>
              </w:pBdr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after="0" w:line="560" w:lineRule="exact"/>
              <w:ind w:leftChars="200" w:firstLine="320" w:firstLineChars="1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本周对辖区芙蓉市场、鑫塔早市、普瑞铭等重点商业街区的环境卫生等突出问题进行检查，共清理门前堆物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处，乱贴乱挂小广告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整改店外经营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起，占道经营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下发责令整改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。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64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犬类治理：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白碱滩区城市管理局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重点对东亭社区、北盛社区及流浪犬投喂点（区法院附近）进行了流浪犬只的专项治理，有效掌握工作方式方法，本周共捕获流浪犬、野犬4只。执法人员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对辖区公园、居民小区等养犬户遛狗区域开展巡查，及时发现，对放任犬只自行出户、遛狗不栓绳、放任犬只随地便溺等不文明养犬行为进行劝导和宣传教育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，下发责改3份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。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3.12345工单办理：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本周受理12345政府热线共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，3起已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处理完并反馈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，2起正在办理中。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 w:firstLine="640" w:firstLineChars="200"/>
              <w:jc w:val="both"/>
              <w:textAlignment w:val="auto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防违及违建治理工作: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本周对辖区开展防违巡查工作，共巡查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次、出动人员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5.广告整治：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本周出动执法人员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检查商户店招店牌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发现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隐患1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处，整改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。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6.市容环卫工作: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本周对城区道路、217国道、克白路、工业园区道路机械化清扫保洁作业，路面清扫保洁覆盖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200余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，清理辖区内积雪60余车次，累计出动清扫人员500余人次;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本周生活垃圾清运处置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360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余吨;清洗消毒方面：垃圾中转站清洗消毒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50余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次；垃圾收集车清洗消毒7次（每车）;26座公厕共消毒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1400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6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餐饮油烟治理工作：本周出动执法人员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人，检查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家餐饮营业行业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640" w:firstLineChars="200"/>
              <w:jc w:val="both"/>
              <w:textAlignment w:val="auto"/>
              <w:rPr>
                <w:rFonts w:hint="default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、城市管理局本周工作亮点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为了进一步加强白碱滩区犬类管理工作，提升群众文明养犬意识，规范养犬行为，保障人民群众人身安全。白碱滩区城市管理局联合多部门持续开展流浪犬专项整治行动。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18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ind w:leftChars="0" w:firstLine="640" w:firstLineChars="200"/>
              <w:jc w:val="both"/>
              <w:textAlignment w:val="auto"/>
              <w:rPr>
                <w:rFonts w:hint="eastAsia" w:ascii="Malgun Gothic" w:hAnsi="Malgun Gothic" w:eastAsia="Malgun Gothic" w:cs="Malgun Gothic"/>
                <w:b w:val="0"/>
                <w:i w:val="0"/>
                <w:iCs w:val="0"/>
                <w:color w:val="000000" w:themeColor="text1"/>
                <w:sz w:val="28"/>
                <w:szCs w:val="28"/>
                <w:rtl w:val="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此次整治行动共出动工作人员20名，检查场所30余处，劝导不文明养犬行为20余次，行政处罚1起。相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C0C0C"/>
                <w:spacing w:val="18"/>
                <w:sz w:val="32"/>
                <w:szCs w:val="32"/>
                <w:shd w:val="clear" w:fill="FFFFFF"/>
              </w:rPr>
              <w:t>关单位协同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配合，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对重点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区域开展错时巡查，以宣传教育为先导，处罚为其次，并张贴《公告》发放《克拉玛依市养犬管理条例》。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同时，我局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过网络新媒体平台，推送文明养犬相关法规，拓宽宣传渠道；线下，依托法治进社区、国旗下宣讲、张贴宣传通告等方式，对犬只免疫、登记办证、一户一犬以及禁养烈性犬等内容进行广泛宣传。截至目前，各社区已发放、张贴各类宣传资料150余份，有效提升了居民的知晓率和参与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topLinePunct w:val="0"/>
        <w:bidi w:val="0"/>
        <w:adjustRightIn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50664A"/>
    <w:multiLevelType w:val="singleLevel"/>
    <w:tmpl w:val="525066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DY5Zjk0OTViNDJmMjc3ZTEwY2YzMDg3OWVmYjExM2EifQ=="/>
  </w:docVars>
  <w:rsids>
    <w:rsidRoot w:val="00000000"/>
    <w:rsid w:val="00612E3A"/>
    <w:rsid w:val="00A75817"/>
    <w:rsid w:val="00F470AE"/>
    <w:rsid w:val="0127664D"/>
    <w:rsid w:val="01317EF7"/>
    <w:rsid w:val="017E296E"/>
    <w:rsid w:val="01B53028"/>
    <w:rsid w:val="024427E9"/>
    <w:rsid w:val="025171BB"/>
    <w:rsid w:val="02932ECD"/>
    <w:rsid w:val="02B71DFD"/>
    <w:rsid w:val="037D2E2E"/>
    <w:rsid w:val="03AD2B6C"/>
    <w:rsid w:val="04663D62"/>
    <w:rsid w:val="04931E60"/>
    <w:rsid w:val="04AF0DF1"/>
    <w:rsid w:val="0548336C"/>
    <w:rsid w:val="05697E23"/>
    <w:rsid w:val="058B6761"/>
    <w:rsid w:val="05C97F84"/>
    <w:rsid w:val="05CC0746"/>
    <w:rsid w:val="05E14AE7"/>
    <w:rsid w:val="061A4D68"/>
    <w:rsid w:val="069C65C0"/>
    <w:rsid w:val="06EB5889"/>
    <w:rsid w:val="07323C25"/>
    <w:rsid w:val="07886854"/>
    <w:rsid w:val="07942DB7"/>
    <w:rsid w:val="079D6F3A"/>
    <w:rsid w:val="07A43B89"/>
    <w:rsid w:val="07D46B02"/>
    <w:rsid w:val="07EA6D26"/>
    <w:rsid w:val="088433E0"/>
    <w:rsid w:val="088F7B22"/>
    <w:rsid w:val="08C551D9"/>
    <w:rsid w:val="08E9220B"/>
    <w:rsid w:val="08FC5F02"/>
    <w:rsid w:val="08FD2989"/>
    <w:rsid w:val="092B05F5"/>
    <w:rsid w:val="09320B8C"/>
    <w:rsid w:val="098A31CD"/>
    <w:rsid w:val="09975895"/>
    <w:rsid w:val="099D7E01"/>
    <w:rsid w:val="0A2477F4"/>
    <w:rsid w:val="0AA64807"/>
    <w:rsid w:val="0AAE5D7F"/>
    <w:rsid w:val="0B475CF2"/>
    <w:rsid w:val="0B4941B3"/>
    <w:rsid w:val="0B4A477F"/>
    <w:rsid w:val="0B901BBB"/>
    <w:rsid w:val="0BA21A2A"/>
    <w:rsid w:val="0BC37577"/>
    <w:rsid w:val="0BE741FA"/>
    <w:rsid w:val="0BFC1A8C"/>
    <w:rsid w:val="0C58762E"/>
    <w:rsid w:val="0C5A5B42"/>
    <w:rsid w:val="0C8B4AF0"/>
    <w:rsid w:val="0C8E50F1"/>
    <w:rsid w:val="0D6B0877"/>
    <w:rsid w:val="0D9A2EEA"/>
    <w:rsid w:val="0DAC3499"/>
    <w:rsid w:val="0DCF59BA"/>
    <w:rsid w:val="0DDF76A9"/>
    <w:rsid w:val="0DEE43F5"/>
    <w:rsid w:val="0E5B1D75"/>
    <w:rsid w:val="0E5B4849"/>
    <w:rsid w:val="0EF07158"/>
    <w:rsid w:val="0EFE0843"/>
    <w:rsid w:val="0F57427D"/>
    <w:rsid w:val="0FAD27FD"/>
    <w:rsid w:val="0FB26C4E"/>
    <w:rsid w:val="0FDE23D0"/>
    <w:rsid w:val="0FF03C09"/>
    <w:rsid w:val="10030231"/>
    <w:rsid w:val="101B05E9"/>
    <w:rsid w:val="10514F32"/>
    <w:rsid w:val="11576459"/>
    <w:rsid w:val="12CC28D9"/>
    <w:rsid w:val="12DC04E1"/>
    <w:rsid w:val="13257C41"/>
    <w:rsid w:val="13340586"/>
    <w:rsid w:val="134A5A29"/>
    <w:rsid w:val="135729DC"/>
    <w:rsid w:val="13611439"/>
    <w:rsid w:val="14287E2E"/>
    <w:rsid w:val="14535584"/>
    <w:rsid w:val="146E5FF4"/>
    <w:rsid w:val="14A32CBF"/>
    <w:rsid w:val="14B815C4"/>
    <w:rsid w:val="14B816AB"/>
    <w:rsid w:val="14CE269E"/>
    <w:rsid w:val="154D3113"/>
    <w:rsid w:val="155A3ADD"/>
    <w:rsid w:val="16136E15"/>
    <w:rsid w:val="16163469"/>
    <w:rsid w:val="167B7103"/>
    <w:rsid w:val="16E530D5"/>
    <w:rsid w:val="17202E4B"/>
    <w:rsid w:val="172E2249"/>
    <w:rsid w:val="176D5492"/>
    <w:rsid w:val="178A34F5"/>
    <w:rsid w:val="178D67CE"/>
    <w:rsid w:val="179C4AF2"/>
    <w:rsid w:val="17AE6D6A"/>
    <w:rsid w:val="17ED1F5B"/>
    <w:rsid w:val="187E5E01"/>
    <w:rsid w:val="18847B5A"/>
    <w:rsid w:val="191166C8"/>
    <w:rsid w:val="192F159F"/>
    <w:rsid w:val="194F1F2D"/>
    <w:rsid w:val="196E1FE0"/>
    <w:rsid w:val="1982570F"/>
    <w:rsid w:val="19897C14"/>
    <w:rsid w:val="19E2625A"/>
    <w:rsid w:val="19EF27C5"/>
    <w:rsid w:val="1A35429E"/>
    <w:rsid w:val="1A4626B2"/>
    <w:rsid w:val="1A664026"/>
    <w:rsid w:val="1A7F40C5"/>
    <w:rsid w:val="1A943A22"/>
    <w:rsid w:val="1AC62B3E"/>
    <w:rsid w:val="1ACC05A7"/>
    <w:rsid w:val="1AF07887"/>
    <w:rsid w:val="1B221CD7"/>
    <w:rsid w:val="1B5D7F29"/>
    <w:rsid w:val="1B6C37C1"/>
    <w:rsid w:val="1BF6044F"/>
    <w:rsid w:val="1C1B08AC"/>
    <w:rsid w:val="1C5C27A1"/>
    <w:rsid w:val="1CCD459C"/>
    <w:rsid w:val="1D2B6F05"/>
    <w:rsid w:val="1D471789"/>
    <w:rsid w:val="1D64104C"/>
    <w:rsid w:val="1D672911"/>
    <w:rsid w:val="1DA12B91"/>
    <w:rsid w:val="1DE23EE3"/>
    <w:rsid w:val="1EEB5C30"/>
    <w:rsid w:val="1F425E55"/>
    <w:rsid w:val="1F466290"/>
    <w:rsid w:val="1FC14C1B"/>
    <w:rsid w:val="1FFD5850"/>
    <w:rsid w:val="2010653E"/>
    <w:rsid w:val="20A45BC7"/>
    <w:rsid w:val="20CC2AD9"/>
    <w:rsid w:val="213A4A30"/>
    <w:rsid w:val="218D4195"/>
    <w:rsid w:val="219D1F89"/>
    <w:rsid w:val="21B70E97"/>
    <w:rsid w:val="21C9505B"/>
    <w:rsid w:val="21F250BA"/>
    <w:rsid w:val="221A638B"/>
    <w:rsid w:val="221D2B71"/>
    <w:rsid w:val="22440F4C"/>
    <w:rsid w:val="22630223"/>
    <w:rsid w:val="226A106E"/>
    <w:rsid w:val="22884610"/>
    <w:rsid w:val="22C647A9"/>
    <w:rsid w:val="22F45BAB"/>
    <w:rsid w:val="2351233E"/>
    <w:rsid w:val="23914014"/>
    <w:rsid w:val="23A04EE6"/>
    <w:rsid w:val="23A5763B"/>
    <w:rsid w:val="23BE5820"/>
    <w:rsid w:val="23D72A49"/>
    <w:rsid w:val="249F24C7"/>
    <w:rsid w:val="24B12743"/>
    <w:rsid w:val="253473E9"/>
    <w:rsid w:val="25B10132"/>
    <w:rsid w:val="25F32BBA"/>
    <w:rsid w:val="267D3E76"/>
    <w:rsid w:val="26BA2FDE"/>
    <w:rsid w:val="275A34A0"/>
    <w:rsid w:val="27EF7FB8"/>
    <w:rsid w:val="27FE0632"/>
    <w:rsid w:val="28014482"/>
    <w:rsid w:val="2853122D"/>
    <w:rsid w:val="287D287D"/>
    <w:rsid w:val="28B5780A"/>
    <w:rsid w:val="29482A5D"/>
    <w:rsid w:val="29567B1D"/>
    <w:rsid w:val="299E2011"/>
    <w:rsid w:val="29AA4911"/>
    <w:rsid w:val="29C32E4F"/>
    <w:rsid w:val="2A6946C2"/>
    <w:rsid w:val="2AC26077"/>
    <w:rsid w:val="2B5A57A4"/>
    <w:rsid w:val="2B6D1A16"/>
    <w:rsid w:val="2B92601C"/>
    <w:rsid w:val="2BC979BB"/>
    <w:rsid w:val="2C503896"/>
    <w:rsid w:val="2CE946FB"/>
    <w:rsid w:val="2D3704FA"/>
    <w:rsid w:val="2DB936B3"/>
    <w:rsid w:val="2DC12FA6"/>
    <w:rsid w:val="2DF072A7"/>
    <w:rsid w:val="2DF346C9"/>
    <w:rsid w:val="2EDE4FA0"/>
    <w:rsid w:val="2F594F1A"/>
    <w:rsid w:val="2FB252B1"/>
    <w:rsid w:val="2FC629CB"/>
    <w:rsid w:val="2FF41923"/>
    <w:rsid w:val="306246C4"/>
    <w:rsid w:val="30B265E1"/>
    <w:rsid w:val="314A5800"/>
    <w:rsid w:val="3156132F"/>
    <w:rsid w:val="315A0640"/>
    <w:rsid w:val="319D5B64"/>
    <w:rsid w:val="31DA4BB0"/>
    <w:rsid w:val="32504199"/>
    <w:rsid w:val="32C53957"/>
    <w:rsid w:val="32CA7D2F"/>
    <w:rsid w:val="32F241C7"/>
    <w:rsid w:val="33416747"/>
    <w:rsid w:val="345F0494"/>
    <w:rsid w:val="34B702EE"/>
    <w:rsid w:val="34C17454"/>
    <w:rsid w:val="34C214A6"/>
    <w:rsid w:val="34E432E1"/>
    <w:rsid w:val="350123DB"/>
    <w:rsid w:val="3505101F"/>
    <w:rsid w:val="35D20DD4"/>
    <w:rsid w:val="35FF7E02"/>
    <w:rsid w:val="367240C7"/>
    <w:rsid w:val="369C5FD0"/>
    <w:rsid w:val="36A60F05"/>
    <w:rsid w:val="36B26C90"/>
    <w:rsid w:val="36C67ED7"/>
    <w:rsid w:val="375C435B"/>
    <w:rsid w:val="376F0735"/>
    <w:rsid w:val="378940E1"/>
    <w:rsid w:val="378A4755"/>
    <w:rsid w:val="379E11EF"/>
    <w:rsid w:val="37F93D86"/>
    <w:rsid w:val="385357BD"/>
    <w:rsid w:val="386B3E48"/>
    <w:rsid w:val="388A40DC"/>
    <w:rsid w:val="38977664"/>
    <w:rsid w:val="38C918CD"/>
    <w:rsid w:val="38E22ACC"/>
    <w:rsid w:val="3949716E"/>
    <w:rsid w:val="3A3368F5"/>
    <w:rsid w:val="3A5577D2"/>
    <w:rsid w:val="3B4228DD"/>
    <w:rsid w:val="3B567BFA"/>
    <w:rsid w:val="3B7F5675"/>
    <w:rsid w:val="3B967611"/>
    <w:rsid w:val="3BD37F1D"/>
    <w:rsid w:val="3C557491"/>
    <w:rsid w:val="3C94783E"/>
    <w:rsid w:val="3CB31074"/>
    <w:rsid w:val="3D4F3C06"/>
    <w:rsid w:val="3D5129B8"/>
    <w:rsid w:val="3E097136"/>
    <w:rsid w:val="3E0C66F1"/>
    <w:rsid w:val="3E1F5775"/>
    <w:rsid w:val="3E9F00EE"/>
    <w:rsid w:val="3ED10ED0"/>
    <w:rsid w:val="3EE4497C"/>
    <w:rsid w:val="3FD82537"/>
    <w:rsid w:val="402D1DA6"/>
    <w:rsid w:val="403D53EB"/>
    <w:rsid w:val="403E7165"/>
    <w:rsid w:val="4061779C"/>
    <w:rsid w:val="407C2E22"/>
    <w:rsid w:val="40CA771B"/>
    <w:rsid w:val="40F10BC1"/>
    <w:rsid w:val="41117CAB"/>
    <w:rsid w:val="41C334BA"/>
    <w:rsid w:val="41CE1489"/>
    <w:rsid w:val="42A82002"/>
    <w:rsid w:val="42BB2E1D"/>
    <w:rsid w:val="434D1256"/>
    <w:rsid w:val="436D1EC9"/>
    <w:rsid w:val="439E6E0C"/>
    <w:rsid w:val="44442C7E"/>
    <w:rsid w:val="44456072"/>
    <w:rsid w:val="445C2D72"/>
    <w:rsid w:val="447566B8"/>
    <w:rsid w:val="44784487"/>
    <w:rsid w:val="447E5CF0"/>
    <w:rsid w:val="4496660A"/>
    <w:rsid w:val="44AF43F4"/>
    <w:rsid w:val="44BE4F88"/>
    <w:rsid w:val="457F018F"/>
    <w:rsid w:val="459264E0"/>
    <w:rsid w:val="45D62294"/>
    <w:rsid w:val="45E21CB2"/>
    <w:rsid w:val="460060EE"/>
    <w:rsid w:val="465F4E0F"/>
    <w:rsid w:val="46DD5311"/>
    <w:rsid w:val="472F524C"/>
    <w:rsid w:val="4792324F"/>
    <w:rsid w:val="480F1074"/>
    <w:rsid w:val="482F199D"/>
    <w:rsid w:val="49573F7A"/>
    <w:rsid w:val="4B204BAD"/>
    <w:rsid w:val="4BBE7C40"/>
    <w:rsid w:val="4BD86AA2"/>
    <w:rsid w:val="4C387A09"/>
    <w:rsid w:val="4C644767"/>
    <w:rsid w:val="4C935EF7"/>
    <w:rsid w:val="4CD56130"/>
    <w:rsid w:val="4CE934EC"/>
    <w:rsid w:val="4D010903"/>
    <w:rsid w:val="4D3307A0"/>
    <w:rsid w:val="4DAB7BDB"/>
    <w:rsid w:val="4DB316D4"/>
    <w:rsid w:val="4DE07924"/>
    <w:rsid w:val="4DF446F7"/>
    <w:rsid w:val="4E1A6949"/>
    <w:rsid w:val="4E554120"/>
    <w:rsid w:val="4E725B6B"/>
    <w:rsid w:val="4EB1554E"/>
    <w:rsid w:val="4EED16F3"/>
    <w:rsid w:val="4F00150D"/>
    <w:rsid w:val="4F0E7309"/>
    <w:rsid w:val="4F621C8E"/>
    <w:rsid w:val="500E4CC7"/>
    <w:rsid w:val="50537FC3"/>
    <w:rsid w:val="506917B1"/>
    <w:rsid w:val="509C7BAF"/>
    <w:rsid w:val="51015E7D"/>
    <w:rsid w:val="511D7C85"/>
    <w:rsid w:val="5127605A"/>
    <w:rsid w:val="514B5277"/>
    <w:rsid w:val="514F6346"/>
    <w:rsid w:val="51951F35"/>
    <w:rsid w:val="5238581F"/>
    <w:rsid w:val="52495CCF"/>
    <w:rsid w:val="5270133A"/>
    <w:rsid w:val="52840650"/>
    <w:rsid w:val="528A6B11"/>
    <w:rsid w:val="52965261"/>
    <w:rsid w:val="52C13DB7"/>
    <w:rsid w:val="532444E1"/>
    <w:rsid w:val="536030BD"/>
    <w:rsid w:val="53626F76"/>
    <w:rsid w:val="53B401CC"/>
    <w:rsid w:val="53E33C35"/>
    <w:rsid w:val="54EC5F2A"/>
    <w:rsid w:val="55226F19"/>
    <w:rsid w:val="55357615"/>
    <w:rsid w:val="55A037DE"/>
    <w:rsid w:val="55BE5A8F"/>
    <w:rsid w:val="5643528B"/>
    <w:rsid w:val="567C0A12"/>
    <w:rsid w:val="575E2F07"/>
    <w:rsid w:val="57765037"/>
    <w:rsid w:val="578A3140"/>
    <w:rsid w:val="57BC2733"/>
    <w:rsid w:val="580C0D75"/>
    <w:rsid w:val="58575F43"/>
    <w:rsid w:val="58677946"/>
    <w:rsid w:val="58870A0B"/>
    <w:rsid w:val="5954645E"/>
    <w:rsid w:val="596152A8"/>
    <w:rsid w:val="597E2014"/>
    <w:rsid w:val="5990598A"/>
    <w:rsid w:val="59A613CB"/>
    <w:rsid w:val="59C100F8"/>
    <w:rsid w:val="59EE6D11"/>
    <w:rsid w:val="5A0B443C"/>
    <w:rsid w:val="5A8E489B"/>
    <w:rsid w:val="5ACC037B"/>
    <w:rsid w:val="5B377D26"/>
    <w:rsid w:val="5B431E50"/>
    <w:rsid w:val="5B855E9D"/>
    <w:rsid w:val="5BBE19DF"/>
    <w:rsid w:val="5BF57217"/>
    <w:rsid w:val="5C3833D5"/>
    <w:rsid w:val="5C543AA7"/>
    <w:rsid w:val="5CC428F9"/>
    <w:rsid w:val="5CC43526"/>
    <w:rsid w:val="5CF85E2B"/>
    <w:rsid w:val="5D1C1276"/>
    <w:rsid w:val="5D243CB8"/>
    <w:rsid w:val="5D252794"/>
    <w:rsid w:val="5D6267FA"/>
    <w:rsid w:val="5D785EBD"/>
    <w:rsid w:val="5DC428F0"/>
    <w:rsid w:val="5E1C19F2"/>
    <w:rsid w:val="5E7D0DF8"/>
    <w:rsid w:val="5FA1210D"/>
    <w:rsid w:val="5FBF2BC8"/>
    <w:rsid w:val="609152E3"/>
    <w:rsid w:val="60934B9D"/>
    <w:rsid w:val="60F53163"/>
    <w:rsid w:val="60F55A44"/>
    <w:rsid w:val="619B508A"/>
    <w:rsid w:val="61CC61AF"/>
    <w:rsid w:val="62237323"/>
    <w:rsid w:val="6272509F"/>
    <w:rsid w:val="627C4253"/>
    <w:rsid w:val="629806B2"/>
    <w:rsid w:val="631E4F04"/>
    <w:rsid w:val="635A2249"/>
    <w:rsid w:val="63943457"/>
    <w:rsid w:val="63B475B6"/>
    <w:rsid w:val="64484235"/>
    <w:rsid w:val="644F12D4"/>
    <w:rsid w:val="64AD665C"/>
    <w:rsid w:val="64B5357B"/>
    <w:rsid w:val="64EF57C3"/>
    <w:rsid w:val="65A019FE"/>
    <w:rsid w:val="65D70CFA"/>
    <w:rsid w:val="66A55D5F"/>
    <w:rsid w:val="67074EAC"/>
    <w:rsid w:val="6778083F"/>
    <w:rsid w:val="679C51AA"/>
    <w:rsid w:val="67FD0599"/>
    <w:rsid w:val="68173B1E"/>
    <w:rsid w:val="68316FD7"/>
    <w:rsid w:val="68857F5A"/>
    <w:rsid w:val="688D72DF"/>
    <w:rsid w:val="688F338E"/>
    <w:rsid w:val="68D65390"/>
    <w:rsid w:val="68FB40EB"/>
    <w:rsid w:val="695F6DBA"/>
    <w:rsid w:val="6A2B35F8"/>
    <w:rsid w:val="6A746B7A"/>
    <w:rsid w:val="6AC62CF6"/>
    <w:rsid w:val="6AFB6101"/>
    <w:rsid w:val="6AFF67C8"/>
    <w:rsid w:val="6B192A67"/>
    <w:rsid w:val="6B394E0F"/>
    <w:rsid w:val="6B754D15"/>
    <w:rsid w:val="6BA91BC2"/>
    <w:rsid w:val="6BC407BF"/>
    <w:rsid w:val="6BF82256"/>
    <w:rsid w:val="6C042EE1"/>
    <w:rsid w:val="6C161667"/>
    <w:rsid w:val="6C1922F7"/>
    <w:rsid w:val="6C4B00E8"/>
    <w:rsid w:val="6C4D1EE4"/>
    <w:rsid w:val="6CAE1BC0"/>
    <w:rsid w:val="6D312577"/>
    <w:rsid w:val="6D577F8D"/>
    <w:rsid w:val="6D795DB2"/>
    <w:rsid w:val="6DE90F8C"/>
    <w:rsid w:val="6E3B383A"/>
    <w:rsid w:val="6E9304B9"/>
    <w:rsid w:val="6EF42828"/>
    <w:rsid w:val="6EF907F1"/>
    <w:rsid w:val="6EFD098D"/>
    <w:rsid w:val="6F1F1532"/>
    <w:rsid w:val="6F2A3743"/>
    <w:rsid w:val="6F4D0B5E"/>
    <w:rsid w:val="70000C41"/>
    <w:rsid w:val="700F78AB"/>
    <w:rsid w:val="70F0589B"/>
    <w:rsid w:val="70F43AAB"/>
    <w:rsid w:val="710B1F91"/>
    <w:rsid w:val="71723A38"/>
    <w:rsid w:val="71961F03"/>
    <w:rsid w:val="722B0995"/>
    <w:rsid w:val="725026D4"/>
    <w:rsid w:val="726754FC"/>
    <w:rsid w:val="726A12D6"/>
    <w:rsid w:val="729C7F45"/>
    <w:rsid w:val="72E13769"/>
    <w:rsid w:val="73E57E2C"/>
    <w:rsid w:val="74184807"/>
    <w:rsid w:val="748E7286"/>
    <w:rsid w:val="74D218CA"/>
    <w:rsid w:val="74FF024E"/>
    <w:rsid w:val="754868CF"/>
    <w:rsid w:val="75A61D6F"/>
    <w:rsid w:val="760458E0"/>
    <w:rsid w:val="76D9782A"/>
    <w:rsid w:val="76DB7EC2"/>
    <w:rsid w:val="771B15BD"/>
    <w:rsid w:val="77C0572B"/>
    <w:rsid w:val="780E23B4"/>
    <w:rsid w:val="781938AC"/>
    <w:rsid w:val="786E6ECB"/>
    <w:rsid w:val="78F27C9C"/>
    <w:rsid w:val="790267B4"/>
    <w:rsid w:val="79252498"/>
    <w:rsid w:val="794B392A"/>
    <w:rsid w:val="79541511"/>
    <w:rsid w:val="796F6848"/>
    <w:rsid w:val="799E2B1E"/>
    <w:rsid w:val="7A4A0CD1"/>
    <w:rsid w:val="7A8A0C34"/>
    <w:rsid w:val="7A940205"/>
    <w:rsid w:val="7AA0285A"/>
    <w:rsid w:val="7AC1056F"/>
    <w:rsid w:val="7B327863"/>
    <w:rsid w:val="7B5250A1"/>
    <w:rsid w:val="7B9A1C12"/>
    <w:rsid w:val="7BB927EC"/>
    <w:rsid w:val="7BC45007"/>
    <w:rsid w:val="7C927869"/>
    <w:rsid w:val="7CF25598"/>
    <w:rsid w:val="7D2778B2"/>
    <w:rsid w:val="7D51306B"/>
    <w:rsid w:val="7D724104"/>
    <w:rsid w:val="7D977A5F"/>
    <w:rsid w:val="7E69338D"/>
    <w:rsid w:val="7EB462E2"/>
    <w:rsid w:val="7EBC7441"/>
    <w:rsid w:val="7EF80647"/>
    <w:rsid w:val="7F1B682C"/>
    <w:rsid w:val="7F8019D6"/>
    <w:rsid w:val="7F827824"/>
    <w:rsid w:val="7F9C55C0"/>
    <w:rsid w:val="7FD76D2D"/>
    <w:rsid w:val="7FDE60E7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iPriority="0" w:name="heading 2"/>
    <w:lsdException w:qFormat="1" w:uiPriority="9" w:semiHidden="0" w:name="heading 3"/>
    <w:lsdException w:qFormat="1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153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7" w:name="header"/>
    <w:lsdException w:qFormat="1" w:uiPriority="156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qFormat="1" w:unhideWhenUsed="0" w:uiPriority="151" w:semiHidden="0" w:name="Body Text"/>
    <w:lsdException w:qFormat="1" w:unhideWhenUsed="0" w:uiPriority="15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15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155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8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7"/>
    <w:pPr>
      <w:spacing w:before="0" w:after="0" w:line="576" w:lineRule="auto"/>
      <w:outlineLvl w:val="0"/>
    </w:pPr>
    <w:rPr>
      <w:b/>
      <w:sz w:val="44"/>
      <w:szCs w:val="44"/>
    </w:rPr>
  </w:style>
  <w:style w:type="paragraph" w:styleId="8">
    <w:name w:val="heading 3"/>
    <w:basedOn w:val="1"/>
    <w:next w:val="1"/>
    <w:unhideWhenUsed/>
    <w:qFormat/>
    <w:uiPriority w:val="9"/>
    <w:pPr>
      <w:spacing w:before="260" w:after="260" w:line="416" w:lineRule="atLeast"/>
      <w:outlineLvl w:val="2"/>
    </w:pPr>
    <w:rPr>
      <w:b/>
    </w:rPr>
  </w:style>
  <w:style w:type="paragraph" w:styleId="9">
    <w:name w:val="heading 4"/>
    <w:basedOn w:val="1"/>
    <w:next w:val="1"/>
    <w:unhideWhenUsed/>
    <w:qFormat/>
    <w:uiPriority w:val="10"/>
    <w:pPr>
      <w:spacing w:before="0" w:after="0" w:line="372" w:lineRule="auto"/>
      <w:outlineLvl w:val="3"/>
    </w:pPr>
    <w:rPr>
      <w:rFonts w:ascii="Arial" w:hAnsi="Arial" w:eastAsia="黑体"/>
      <w:b/>
      <w:sz w:val="28"/>
      <w:szCs w:val="28"/>
    </w:rPr>
  </w:style>
  <w:style w:type="character" w:default="1" w:styleId="21">
    <w:name w:val="Default Paragraph Font"/>
    <w:semiHidden/>
    <w:unhideWhenUsed/>
    <w:qFormat/>
    <w:uiPriority w:val="2"/>
  </w:style>
  <w:style w:type="table" w:default="1" w:styleId="19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51"/>
    <w:pPr>
      <w:shd w:val="clear" w:color="000000" w:fill="FFFFFF"/>
      <w:spacing w:line="630" w:lineRule="exact"/>
      <w:jc w:val="distribute"/>
    </w:pPr>
    <w:rPr>
      <w:rFonts w:ascii="仿宋_GB2312" w:hAnsi="Times New Roman" w:eastAsia="仿宋_GB2312"/>
      <w:sz w:val="32"/>
      <w:szCs w:val="32"/>
    </w:rPr>
  </w:style>
  <w:style w:type="paragraph" w:customStyle="1" w:styleId="3">
    <w:name w:val="正文首行缩进1"/>
    <w:basedOn w:val="2"/>
    <w:next w:val="4"/>
    <w:unhideWhenUsed/>
    <w:qFormat/>
    <w:uiPriority w:val="152"/>
    <w:pPr>
      <w:tabs>
        <w:tab w:val="left" w:pos="2011"/>
      </w:tabs>
    </w:pPr>
    <w:rPr>
      <w:rFonts w:hint="eastAsia"/>
      <w:sz w:val="24"/>
      <w:szCs w:val="24"/>
    </w:rPr>
  </w:style>
  <w:style w:type="paragraph" w:styleId="4">
    <w:name w:val="Normal Indent"/>
    <w:basedOn w:val="1"/>
    <w:next w:val="5"/>
    <w:unhideWhenUsed/>
    <w:qFormat/>
    <w:uiPriority w:val="153"/>
    <w:pPr>
      <w:shd w:val="clear" w:color="000000"/>
      <w:ind w:firstLine="200"/>
    </w:pPr>
    <w:rPr>
      <w:rFonts w:ascii="宋体" w:hAnsi="宋体" w:eastAsia="宋体" w:cs="宋体"/>
      <w:shd w:val="clear" w:color="000000"/>
    </w:rPr>
  </w:style>
  <w:style w:type="paragraph" w:styleId="5">
    <w:name w:val="Subtitle"/>
    <w:basedOn w:val="1"/>
    <w:next w:val="6"/>
    <w:qFormat/>
    <w:uiPriority w:val="16"/>
    <w:pPr>
      <w:spacing w:before="0" w:after="60" w:line="240" w:lineRule="auto"/>
      <w:jc w:val="center"/>
    </w:pPr>
  </w:style>
  <w:style w:type="paragraph" w:styleId="6">
    <w:name w:val="Body Text Indent"/>
    <w:basedOn w:val="1"/>
    <w:next w:val="2"/>
    <w:qFormat/>
    <w:uiPriority w:val="154"/>
    <w:pPr>
      <w:spacing w:after="120"/>
      <w:ind w:left="420" w:leftChars="420" w:firstLine="0"/>
    </w:pPr>
  </w:style>
  <w:style w:type="paragraph" w:styleId="10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11">
    <w:name w:val="HTML Address"/>
    <w:basedOn w:val="1"/>
    <w:qFormat/>
    <w:uiPriority w:val="0"/>
    <w:rPr>
      <w:i/>
      <w:iCs/>
    </w:rPr>
  </w:style>
  <w:style w:type="paragraph" w:styleId="12">
    <w:name w:val="Body Text Indent 2"/>
    <w:basedOn w:val="1"/>
    <w:next w:val="6"/>
    <w:unhideWhenUsed/>
    <w:qFormat/>
    <w:uiPriority w:val="155"/>
    <w:pPr>
      <w:spacing w:after="120" w:line="480" w:lineRule="auto"/>
      <w:ind w:left="420" w:leftChars="420" w:firstLine="0"/>
    </w:pPr>
  </w:style>
  <w:style w:type="paragraph" w:styleId="13">
    <w:name w:val="footer"/>
    <w:basedOn w:val="1"/>
    <w:next w:val="1"/>
    <w:link w:val="29"/>
    <w:semiHidden/>
    <w:unhideWhenUsed/>
    <w:qFormat/>
    <w:uiPriority w:val="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next w:val="13"/>
    <w:link w:val="28"/>
    <w:semiHidden/>
    <w:unhideWhenUsed/>
    <w:qFormat/>
    <w:uiPriority w:val="157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15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en-US" w:eastAsia="zh-CN" w:bidi="zh-CN"/>
    </w:rPr>
  </w:style>
  <w:style w:type="paragraph" w:styleId="17">
    <w:name w:val="Body Text First Indent"/>
    <w:basedOn w:val="2"/>
    <w:next w:val="1"/>
    <w:qFormat/>
    <w:uiPriority w:val="0"/>
    <w:pPr>
      <w:ind w:firstLine="420" w:firstLineChars="100"/>
    </w:pPr>
    <w:rPr>
      <w:rFonts w:cs="Times New Roman"/>
    </w:rPr>
  </w:style>
  <w:style w:type="paragraph" w:styleId="18">
    <w:name w:val="Body Text First Indent 2"/>
    <w:basedOn w:val="6"/>
    <w:next w:val="6"/>
    <w:qFormat/>
    <w:uiPriority w:val="159"/>
    <w:pPr>
      <w:ind w:firstLine="200"/>
    </w:pPr>
  </w:style>
  <w:style w:type="table" w:styleId="20">
    <w:name w:val="Table Grid"/>
    <w:basedOn w:val="19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Char Char Char"/>
    <w:basedOn w:val="1"/>
    <w:qFormat/>
    <w:uiPriority w:val="0"/>
    <w:rPr>
      <w:sz w:val="21"/>
      <w:szCs w:val="24"/>
    </w:rPr>
  </w:style>
  <w:style w:type="paragraph" w:customStyle="1" w:styleId="23">
    <w:name w:val="Normal Indent1"/>
    <w:basedOn w:val="1"/>
    <w:qFormat/>
    <w:uiPriority w:val="99"/>
    <w:pPr>
      <w:ind w:firstLine="420" w:firstLineChars="200"/>
    </w:pPr>
  </w:style>
  <w:style w:type="paragraph" w:styleId="24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5">
    <w:name w:val="List Paragraph"/>
    <w:basedOn w:val="1"/>
    <w:qFormat/>
    <w:uiPriority w:val="26"/>
    <w:pPr>
      <w:ind w:firstLine="200"/>
    </w:pPr>
  </w:style>
  <w:style w:type="paragraph" w:customStyle="1" w:styleId="26">
    <w:name w:val="列出段落1"/>
    <w:basedOn w:val="1"/>
    <w:qFormat/>
    <w:uiPriority w:val="160"/>
    <w:pPr>
      <w:ind w:firstLine="200"/>
    </w:pPr>
  </w:style>
  <w:style w:type="paragraph" w:customStyle="1" w:styleId="27">
    <w:name w:val="常用样式（方正仿宋简）"/>
    <w:basedOn w:val="1"/>
    <w:qFormat/>
    <w:uiPriority w:val="161"/>
    <w:pPr>
      <w:spacing w:line="560" w:lineRule="exact"/>
      <w:ind w:firstLine="200"/>
    </w:pPr>
    <w:rPr>
      <w:rFonts w:ascii="Calibri" w:hAnsi="Calibri" w:eastAsia="方正仿宋简体" w:cs="Times New Roman"/>
    </w:rPr>
  </w:style>
  <w:style w:type="character" w:customStyle="1" w:styleId="28">
    <w:name w:val="页眉 Char"/>
    <w:basedOn w:val="21"/>
    <w:link w:val="14"/>
    <w:semiHidden/>
    <w:qFormat/>
    <w:uiPriority w:val="162"/>
    <w:rPr>
      <w:rFonts w:asciiTheme="minorHAnsi" w:hAnsiTheme="minorHAnsi" w:eastAsiaTheme="minorEastAsia" w:cstheme="minorBidi"/>
      <w:sz w:val="18"/>
      <w:szCs w:val="18"/>
    </w:rPr>
  </w:style>
  <w:style w:type="character" w:customStyle="1" w:styleId="29">
    <w:name w:val="页脚 Char"/>
    <w:basedOn w:val="21"/>
    <w:link w:val="13"/>
    <w:semiHidden/>
    <w:qFormat/>
    <w:uiPriority w:val="163"/>
    <w:rPr>
      <w:rFonts w:asciiTheme="minorHAnsi" w:hAnsiTheme="minorHAnsi" w:eastAsiaTheme="minorEastAsia" w:cstheme="minorBidi"/>
      <w:sz w:val="18"/>
      <w:szCs w:val="18"/>
    </w:rPr>
  </w:style>
  <w:style w:type="paragraph" w:customStyle="1" w:styleId="30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1020</Words>
  <Characters>0</Characters>
  <Lines>3</Lines>
  <Paragraphs>1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2023-07-20T11:24:00Z</dcterms:created>
  <dc:creator>Administrator</dc:creator>
  <cp:lastModifiedBy>HUAWEI</cp:lastModifiedBy>
  <dcterms:modified xsi:type="dcterms:W3CDTF">2024-12-09T03:53:18Z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C1E7E48EDC3C415096E47907B913E89A_12</vt:lpwstr>
  </property>
</Properties>
</file>